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7F" w:rsidRPr="00FC53EB" w:rsidRDefault="00E8117F" w:rsidP="00E8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C53EB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AACB3A7" wp14:editId="2E74F1EC">
            <wp:extent cx="469265" cy="659765"/>
            <wp:effectExtent l="0" t="0" r="6985" b="698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7F" w:rsidRPr="00FC53EB" w:rsidRDefault="00E8117F" w:rsidP="00E81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E8117F" w:rsidRPr="00FC53EB" w:rsidRDefault="00E8117F" w:rsidP="00E811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E8117F" w:rsidRPr="00FC53EB" w:rsidRDefault="00E8117F" w:rsidP="00E8117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E8117F" w:rsidRPr="00FC53EB" w:rsidRDefault="00E8117F" w:rsidP="00E81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E8117F" w:rsidRPr="00FC53EB" w:rsidRDefault="00E8117F" w:rsidP="00E81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17F" w:rsidRPr="00FC53EB" w:rsidRDefault="00E8117F" w:rsidP="00E81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FC53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E8117F" w:rsidRPr="00FC53EB" w:rsidRDefault="00E8117F" w:rsidP="00E8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17F" w:rsidRPr="000A4B43" w:rsidRDefault="00A7422E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8117F"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59/2</w:t>
      </w:r>
    </w:p>
    <w:p w:rsidR="00E8117F" w:rsidRPr="00E8117F" w:rsidRDefault="00E8117F" w:rsidP="00E8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17F" w:rsidRPr="00FC53EB" w:rsidRDefault="00E8117F" w:rsidP="00E81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ордерів на житлові приміщення</w:t>
      </w:r>
    </w:p>
    <w:p w:rsidR="00E8117F" w:rsidRPr="00FC53EB" w:rsidRDefault="00E8117F" w:rsidP="00E81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переміщеним особам</w:t>
      </w:r>
    </w:p>
    <w:p w:rsidR="00E8117F" w:rsidRPr="00E8117F" w:rsidRDefault="00E8117F" w:rsidP="00E81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17F" w:rsidRDefault="00E8117F" w:rsidP="00E811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53EB">
        <w:rPr>
          <w:b/>
          <w:lang w:eastAsia="ru-RU"/>
        </w:rPr>
        <w:tab/>
      </w:r>
      <w:r w:rsidRPr="00E8117F">
        <w:rPr>
          <w:rFonts w:ascii="Times New Roman" w:hAnsi="Times New Roman" w:cs="Times New Roman"/>
          <w:sz w:val="28"/>
          <w:szCs w:val="28"/>
          <w:lang w:eastAsia="ru-RU"/>
        </w:rPr>
        <w:t>Керуючись</w:t>
      </w:r>
      <w:r w:rsidRPr="00E8117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117F">
        <w:rPr>
          <w:rFonts w:ascii="Times New Roman" w:hAnsi="Times New Roman" w:cs="Times New Roman"/>
          <w:sz w:val="28"/>
          <w:szCs w:val="28"/>
          <w:lang w:eastAsia="ru-RU"/>
        </w:rPr>
        <w:t>Законом України «Про місцеве самоврядування в Україні», рішенням виконавчого комітету Мелітопольської міської ради Запорізької області від 12.12.2019 № 250/8 «Про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117F">
        <w:rPr>
          <w:rFonts w:ascii="Times New Roman" w:hAnsi="Times New Roman" w:cs="Times New Roman"/>
          <w:sz w:val="28"/>
          <w:szCs w:val="28"/>
          <w:lang w:eastAsia="ru-RU"/>
        </w:rPr>
        <w:t>м. Мелітополі, затвердження її складу, Положення про неї,  Порядку надання в тимчасове користування приміщень з фонду житла для тимчасового проживання внутрішньо переміщених осіб у місті Мелітополі», протоколу від 27.02.2019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8117F">
        <w:rPr>
          <w:rFonts w:ascii="Times New Roman" w:hAnsi="Times New Roman" w:cs="Times New Roman"/>
          <w:sz w:val="28"/>
          <w:szCs w:val="28"/>
          <w:lang w:eastAsia="ru-RU"/>
        </w:rPr>
        <w:t xml:space="preserve">№ 3/2019 засідання комісії з розподілу та надання житлових приміщень для тимчасового проживання внутрішньо переміщених осіб у місті Мелітополі, виконавчий комітет Мелітопольської міської ради Запорізької області </w:t>
      </w:r>
    </w:p>
    <w:p w:rsidR="00E8117F" w:rsidRPr="00E8117F" w:rsidRDefault="00E8117F" w:rsidP="00E811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17F" w:rsidRPr="00E8117F" w:rsidRDefault="00E8117F" w:rsidP="00E8117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117F">
        <w:rPr>
          <w:rFonts w:ascii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E8117F" w:rsidRPr="00E8117F" w:rsidRDefault="00E8117F" w:rsidP="00E811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17F" w:rsidRPr="00E8117F" w:rsidRDefault="00E8117F" w:rsidP="00E811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117F">
        <w:rPr>
          <w:rFonts w:ascii="Times New Roman" w:hAnsi="Times New Roman" w:cs="Times New Roman"/>
          <w:sz w:val="28"/>
          <w:szCs w:val="28"/>
          <w:lang w:eastAsia="ru-RU"/>
        </w:rPr>
        <w:tab/>
        <w:t>1. Надати ордери на житлові приміщення для тимчасового проживання внутрішньо переміщеним особам за адресами:</w:t>
      </w:r>
    </w:p>
    <w:p w:rsidR="00E8117F" w:rsidRP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8B062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21,6 м</w:t>
      </w:r>
      <w:r w:rsidRPr="00E81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Горденко</w:t>
      </w:r>
      <w:proofErr w:type="spellEnd"/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Надії Григорівні, на склад сім’ї </w:t>
      </w:r>
      <w:r w:rsidR="008B062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17F" w:rsidRP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8B062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(жила площа 13,0 м</w:t>
      </w:r>
      <w:r w:rsidRPr="00E81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Іщенко Надії Григорівні на склад сім’ї </w:t>
      </w:r>
      <w:r w:rsidR="008B062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17F" w:rsidRP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Територіальному центру соціального обслуговування Мелітопольської міської ради Запорізької області укласти Договори найму з вищезазначеними особами.</w:t>
      </w:r>
    </w:p>
    <w:p w:rsidR="00E8117F" w:rsidRP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1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81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17F" w:rsidRPr="00FC53EB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17F" w:rsidRDefault="00E8117F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B062C" w:rsidRDefault="008B062C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62C" w:rsidRPr="008B062C" w:rsidRDefault="008B062C" w:rsidP="00E8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62C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E8117F" w:rsidRDefault="00E8117F">
      <w:bookmarkStart w:id="0" w:name="_GoBack"/>
      <w:bookmarkEnd w:id="0"/>
    </w:p>
    <w:sectPr w:rsidR="00E8117F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AB"/>
    <w:rsid w:val="0002253A"/>
    <w:rsid w:val="00221A38"/>
    <w:rsid w:val="002254AF"/>
    <w:rsid w:val="00291F12"/>
    <w:rsid w:val="002F1CFE"/>
    <w:rsid w:val="00317733"/>
    <w:rsid w:val="00355410"/>
    <w:rsid w:val="003619D5"/>
    <w:rsid w:val="004445D0"/>
    <w:rsid w:val="00520232"/>
    <w:rsid w:val="00834EAB"/>
    <w:rsid w:val="00836DA2"/>
    <w:rsid w:val="008B062C"/>
    <w:rsid w:val="00A714EB"/>
    <w:rsid w:val="00A7422E"/>
    <w:rsid w:val="00AA1050"/>
    <w:rsid w:val="00C26A76"/>
    <w:rsid w:val="00C714DC"/>
    <w:rsid w:val="00D06B24"/>
    <w:rsid w:val="00E8117F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B236"/>
  <w15:chartTrackingRefBased/>
  <w15:docId w15:val="{2145E481-9A87-41F8-BE98-F059622C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A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4DC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21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A3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12</cp:revision>
  <cp:lastPrinted>2020-03-04T06:42:00Z</cp:lastPrinted>
  <dcterms:created xsi:type="dcterms:W3CDTF">2020-03-03T07:33:00Z</dcterms:created>
  <dcterms:modified xsi:type="dcterms:W3CDTF">2021-08-19T12:34:00Z</dcterms:modified>
</cp:coreProperties>
</file>